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9A" w:rsidRDefault="00B5050C" w:rsidP="00B50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Programm </w:t>
      </w:r>
      <w:r w:rsidR="003C0630" w:rsidRPr="003C0630">
        <w:rPr>
          <w:rFonts w:ascii="Times New Roman" w:hAnsi="Times New Roman" w:cs="Times New Roman"/>
          <w:b/>
          <w:sz w:val="24"/>
          <w:szCs w:val="24"/>
        </w:rPr>
        <w:t xml:space="preserve">Tag der offenen Tür </w:t>
      </w:r>
      <w:r>
        <w:rPr>
          <w:rFonts w:ascii="Times New Roman" w:hAnsi="Times New Roman" w:cs="Times New Roman"/>
          <w:b/>
          <w:sz w:val="24"/>
          <w:szCs w:val="24"/>
        </w:rPr>
        <w:t>– Pädagogium Schwerin 23.09.</w:t>
      </w:r>
      <w:r w:rsidR="003C0630" w:rsidRPr="003C0630">
        <w:rPr>
          <w:rFonts w:ascii="Times New Roman" w:hAnsi="Times New Roman" w:cs="Times New Roman"/>
          <w:b/>
          <w:sz w:val="24"/>
          <w:szCs w:val="24"/>
        </w:rPr>
        <w:t>2017</w:t>
      </w:r>
    </w:p>
    <w:p w:rsidR="00B5050C" w:rsidRDefault="00B5050C" w:rsidP="00B50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Bühnenprogramm</w:t>
      </w:r>
    </w:p>
    <w:p w:rsidR="00B5050C" w:rsidRDefault="00B5050C" w:rsidP="00B5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Uhr   Buntes Eröffnungsprogramm</w:t>
      </w:r>
    </w:p>
    <w:p w:rsidR="00B5050C" w:rsidRDefault="00B5050C" w:rsidP="00B5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U</w:t>
      </w:r>
      <w:r w:rsidR="00BE66B7">
        <w:rPr>
          <w:rFonts w:ascii="Times New Roman" w:hAnsi="Times New Roman" w:cs="Times New Roman"/>
          <w:sz w:val="24"/>
          <w:szCs w:val="24"/>
        </w:rPr>
        <w:t>hr   Schulrevue zum 20- jährigen</w:t>
      </w:r>
      <w:r>
        <w:rPr>
          <w:rFonts w:ascii="Times New Roman" w:hAnsi="Times New Roman" w:cs="Times New Roman"/>
          <w:sz w:val="24"/>
          <w:szCs w:val="24"/>
        </w:rPr>
        <w:t xml:space="preserve"> Schuljubiläum</w:t>
      </w:r>
    </w:p>
    <w:p w:rsidR="00B5050C" w:rsidRDefault="00B5050C" w:rsidP="00B5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(Für diese Veranstaltung werden Karten benöti</w:t>
      </w:r>
      <w:r w:rsidR="00BE66B7">
        <w:rPr>
          <w:rFonts w:ascii="Times New Roman" w:hAnsi="Times New Roman" w:cs="Times New Roman"/>
          <w:sz w:val="24"/>
          <w:szCs w:val="24"/>
        </w:rPr>
        <w:t>gt.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D0DC2" w:rsidRDefault="00ED0DC2" w:rsidP="00B5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Im Anschluss G</w:t>
      </w:r>
      <w:r w:rsidR="00BE66B7">
        <w:rPr>
          <w:rFonts w:ascii="Times New Roman" w:hAnsi="Times New Roman" w:cs="Times New Roman"/>
          <w:sz w:val="24"/>
          <w:szCs w:val="24"/>
        </w:rPr>
        <w:t xml:space="preserve">rill &amp; </w:t>
      </w:r>
      <w:proofErr w:type="spellStart"/>
      <w:r w:rsidR="00BE66B7">
        <w:rPr>
          <w:rFonts w:ascii="Times New Roman" w:hAnsi="Times New Roman" w:cs="Times New Roman"/>
          <w:sz w:val="24"/>
          <w:szCs w:val="24"/>
        </w:rPr>
        <w:t>Chill</w:t>
      </w:r>
      <w:proofErr w:type="spellEnd"/>
      <w:r w:rsidR="00BE66B7">
        <w:rPr>
          <w:rFonts w:ascii="Times New Roman" w:hAnsi="Times New Roman" w:cs="Times New Roman"/>
          <w:sz w:val="24"/>
          <w:szCs w:val="24"/>
        </w:rPr>
        <w:t xml:space="preserve"> mit unseren Gästen</w:t>
      </w:r>
    </w:p>
    <w:p w:rsidR="00ED0DC2" w:rsidRDefault="00ED0DC2" w:rsidP="00B5050C">
      <w:pPr>
        <w:rPr>
          <w:rFonts w:ascii="Times New Roman" w:hAnsi="Times New Roman" w:cs="Times New Roman"/>
          <w:sz w:val="24"/>
          <w:szCs w:val="24"/>
        </w:rPr>
      </w:pPr>
    </w:p>
    <w:p w:rsidR="00B5050C" w:rsidRPr="00B5050C" w:rsidRDefault="00B5050C" w:rsidP="00B5050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050C">
        <w:rPr>
          <w:rFonts w:ascii="Times New Roman" w:hAnsi="Times New Roman" w:cs="Times New Roman"/>
          <w:b/>
          <w:sz w:val="24"/>
          <w:szCs w:val="24"/>
        </w:rPr>
        <w:t>II. Science und Theater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5"/>
        <w:gridCol w:w="5413"/>
        <w:gridCol w:w="2144"/>
      </w:tblGrid>
      <w:tr w:rsidR="003C0630" w:rsidTr="00D15E56">
        <w:tc>
          <w:tcPr>
            <w:tcW w:w="1505" w:type="dxa"/>
          </w:tcPr>
          <w:p w:rsidR="003C0630" w:rsidRPr="003C0630" w:rsidRDefault="003C0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Klasse </w:t>
            </w:r>
          </w:p>
        </w:tc>
        <w:tc>
          <w:tcPr>
            <w:tcW w:w="5413" w:type="dxa"/>
          </w:tcPr>
          <w:p w:rsidR="003C0630" w:rsidRPr="003C0630" w:rsidRDefault="003C0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630">
              <w:rPr>
                <w:rFonts w:ascii="Times New Roman" w:hAnsi="Times New Roman" w:cs="Times New Roman"/>
                <w:b/>
                <w:sz w:val="24"/>
                <w:szCs w:val="24"/>
              </w:rPr>
              <w:t>Thema</w:t>
            </w:r>
          </w:p>
        </w:tc>
        <w:tc>
          <w:tcPr>
            <w:tcW w:w="2144" w:type="dxa"/>
          </w:tcPr>
          <w:p w:rsidR="003C0630" w:rsidRPr="003C0630" w:rsidRDefault="003C0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630">
              <w:rPr>
                <w:rFonts w:ascii="Times New Roman" w:hAnsi="Times New Roman" w:cs="Times New Roman"/>
                <w:b/>
                <w:sz w:val="24"/>
                <w:szCs w:val="24"/>
              </w:rPr>
              <w:t>Ort</w:t>
            </w:r>
          </w:p>
        </w:tc>
      </w:tr>
      <w:tr w:rsidR="00D15E56" w:rsidTr="00D15E56">
        <w:tc>
          <w:tcPr>
            <w:tcW w:w="1505" w:type="dxa"/>
          </w:tcPr>
          <w:p w:rsidR="00D15E56" w:rsidRPr="003C0630" w:rsidRDefault="00D15E56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5413" w:type="dxa"/>
          </w:tcPr>
          <w:p w:rsidR="00BE66B7" w:rsidRDefault="00BD570D" w:rsidP="00D15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„Mitmachtheater“ </w:t>
            </w:r>
          </w:p>
          <w:p w:rsidR="00D15E56" w:rsidRPr="00B327A1" w:rsidRDefault="00BE66B7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 w:rsidR="00D15E56" w:rsidRPr="00B32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 Schüler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leiten </w:t>
            </w:r>
            <w:r w:rsidR="00D15E56" w:rsidRPr="00B327A1">
              <w:rPr>
                <w:rFonts w:ascii="Times New Roman" w:eastAsia="Times New Roman" w:hAnsi="Times New Roman" w:cs="Times New Roman"/>
                <w:sz w:val="24"/>
                <w:szCs w:val="24"/>
              </w:rPr>
              <w:t>durch eine Auswahl an teils selbst erdachten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Übungen und Spielen aus dem </w:t>
            </w:r>
            <w:r w:rsidR="00D15E56" w:rsidRPr="00B327A1">
              <w:rPr>
                <w:rFonts w:ascii="Times New Roman" w:eastAsia="Times New Roman" w:hAnsi="Times New Roman" w:cs="Times New Roman"/>
                <w:sz w:val="24"/>
                <w:szCs w:val="24"/>
              </w:rPr>
              <w:t>Unterricht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Darstellendes Spiel</w:t>
            </w:r>
            <w:r w:rsidR="00D15E56" w:rsidRPr="00B327A1">
              <w:rPr>
                <w:rFonts w:ascii="Times New Roman" w:eastAsia="Times New Roman" w:hAnsi="Times New Roman" w:cs="Times New Roman"/>
                <w:sz w:val="24"/>
                <w:szCs w:val="24"/>
              </w:rPr>
              <w:t>, an denen Zuschauer jeden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lters teilnehmen können. Es gibt auch Preise zu gewinnen!</w:t>
            </w:r>
            <w:r w:rsidR="00D15E56" w:rsidRPr="00B32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44" w:type="dxa"/>
          </w:tcPr>
          <w:p w:rsidR="00D15E56" w:rsidRDefault="00B5050C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0C">
              <w:rPr>
                <w:rFonts w:ascii="Times New Roman" w:hAnsi="Times New Roman" w:cs="Times New Roman"/>
                <w:sz w:val="24"/>
                <w:szCs w:val="24"/>
              </w:rPr>
              <w:t xml:space="preserve">Raum </w:t>
            </w:r>
            <w:r w:rsidR="00D15E56" w:rsidRPr="00B5050C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  <w:p w:rsidR="00BE66B7" w:rsidRDefault="00BE66B7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13.30 Uhr</w:t>
            </w:r>
          </w:p>
          <w:p w:rsidR="00BE66B7" w:rsidRPr="00B5050C" w:rsidRDefault="00BE66B7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56" w:rsidTr="00D15E56">
        <w:tc>
          <w:tcPr>
            <w:tcW w:w="1505" w:type="dxa"/>
          </w:tcPr>
          <w:p w:rsidR="00D15E56" w:rsidRDefault="00D15E56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:rsidR="00D15E56" w:rsidRPr="003C0630" w:rsidRDefault="00D15E56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5413" w:type="dxa"/>
          </w:tcPr>
          <w:p w:rsidR="009C3C18" w:rsidRPr="009C3C18" w:rsidRDefault="00D15E56" w:rsidP="009C3C18">
            <w:pPr>
              <w:pStyle w:val="StandardWeb"/>
              <w:rPr>
                <w:color w:val="000000"/>
              </w:rPr>
            </w:pPr>
            <w:r w:rsidRPr="003C0630">
              <w:rPr>
                <w:bCs/>
                <w:color w:val="000000"/>
              </w:rPr>
              <w:t>Mitmachstationen zum Thema "Sinnesgarten"</w:t>
            </w:r>
            <w:r w:rsidR="00B5050C">
              <w:rPr>
                <w:color w:val="000000"/>
              </w:rPr>
              <w:t xml:space="preserve"> für Grund- und Vorschüler</w:t>
            </w:r>
          </w:p>
          <w:p w:rsidR="009C3C18" w:rsidRPr="009C3C18" w:rsidRDefault="009C3C18" w:rsidP="009C3C18">
            <w:pPr>
              <w:pStyle w:val="StandardWeb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Pr="009C3C18">
              <w:rPr>
                <w:color w:val="000000"/>
              </w:rPr>
              <w:t>es gibt Mitmach-Stempelpässe und kleine Preise</w:t>
            </w:r>
          </w:p>
          <w:p w:rsidR="009C3C18" w:rsidRPr="009C3C18" w:rsidRDefault="009C3C18" w:rsidP="009C3C18">
            <w:pPr>
              <w:pStyle w:val="StandardWeb"/>
              <w:rPr>
                <w:color w:val="000000"/>
              </w:rPr>
            </w:pPr>
            <w:r w:rsidRPr="009C3C18">
              <w:rPr>
                <w:color w:val="000000"/>
              </w:rPr>
              <w:t>-Schlechtwettervariante (bei Regen): Die Stationen finden ganz oder teilweise (außer Barfußpfad) in den Klassenräumen der 4b und 6b statt.</w:t>
            </w:r>
          </w:p>
          <w:p w:rsidR="009C3C18" w:rsidRPr="003C0630" w:rsidRDefault="009C3C18" w:rsidP="00D15E56">
            <w:pPr>
              <w:pStyle w:val="StandardWeb"/>
            </w:pPr>
          </w:p>
        </w:tc>
        <w:tc>
          <w:tcPr>
            <w:tcW w:w="2144" w:type="dxa"/>
          </w:tcPr>
          <w:p w:rsidR="00D15E56" w:rsidRPr="00B5050C" w:rsidRDefault="00D15E56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0C">
              <w:rPr>
                <w:rFonts w:ascii="Times New Roman" w:hAnsi="Times New Roman" w:cs="Times New Roman"/>
                <w:sz w:val="24"/>
                <w:szCs w:val="24"/>
              </w:rPr>
              <w:t>Grünes Klassenzimmer</w:t>
            </w:r>
          </w:p>
          <w:p w:rsidR="009C3C18" w:rsidRPr="009C3C18" w:rsidRDefault="009C3C18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8">
              <w:rPr>
                <w:rFonts w:ascii="Times New Roman" w:hAnsi="Times New Roman" w:cs="Times New Roman"/>
                <w:sz w:val="24"/>
                <w:szCs w:val="24"/>
              </w:rPr>
              <w:t>10.30 Uhr bis 13.00 Uhr</w:t>
            </w:r>
          </w:p>
        </w:tc>
      </w:tr>
      <w:tr w:rsidR="00D15E56" w:rsidTr="00D15E56">
        <w:tc>
          <w:tcPr>
            <w:tcW w:w="1505" w:type="dxa"/>
          </w:tcPr>
          <w:p w:rsidR="00D15E56" w:rsidRDefault="00D15E56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5413" w:type="dxa"/>
          </w:tcPr>
          <w:p w:rsidR="00D15E56" w:rsidRPr="00B327A1" w:rsidRDefault="00D15E56" w:rsidP="00D15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solar system planet show</w:t>
            </w:r>
          </w:p>
          <w:p w:rsidR="00D15E56" w:rsidRPr="00B327A1" w:rsidRDefault="00D15E56" w:rsidP="00D15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5E56" w:rsidRPr="00B327A1" w:rsidRDefault="00D15E56" w:rsidP="00D15E56">
            <w:pPr>
              <w:pStyle w:val="StandardWeb"/>
              <w:rPr>
                <w:color w:val="000000"/>
                <w:lang w:val="en-US"/>
              </w:rPr>
            </w:pPr>
          </w:p>
        </w:tc>
        <w:tc>
          <w:tcPr>
            <w:tcW w:w="2144" w:type="dxa"/>
          </w:tcPr>
          <w:p w:rsidR="00D15E56" w:rsidRDefault="00D15E56" w:rsidP="00D15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Uhr</w:t>
            </w:r>
            <w:proofErr w:type="spellEnd"/>
          </w:p>
          <w:p w:rsidR="00D15E56" w:rsidRDefault="00D15E56" w:rsidP="00D15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Uhr</w:t>
            </w:r>
            <w:proofErr w:type="spellEnd"/>
          </w:p>
          <w:p w:rsidR="00D15E56" w:rsidRDefault="00D15E56" w:rsidP="00D15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Uhr</w:t>
            </w:r>
            <w:proofErr w:type="spellEnd"/>
          </w:p>
          <w:p w:rsidR="00D15E56" w:rsidRPr="00674C01" w:rsidRDefault="00674C01" w:rsidP="00D15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Raum</w:t>
            </w:r>
            <w:proofErr w:type="spellEnd"/>
            <w:r w:rsidRPr="0067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15E56" w:rsidRPr="0067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1.24</w:t>
            </w:r>
          </w:p>
        </w:tc>
      </w:tr>
      <w:tr w:rsidR="00D15E56" w:rsidRPr="003C0630" w:rsidTr="00D15E56">
        <w:tc>
          <w:tcPr>
            <w:tcW w:w="1505" w:type="dxa"/>
          </w:tcPr>
          <w:p w:rsidR="00D15E56" w:rsidRDefault="00D15E56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5413" w:type="dxa"/>
          </w:tcPr>
          <w:p w:rsidR="00D15E56" w:rsidRPr="003C0630" w:rsidRDefault="00D15E56" w:rsidP="00D15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Theaterstück</w:t>
            </w:r>
            <w:proofErr w:type="spellEnd"/>
            <w:r w:rsidRPr="003C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„THE IMPORTANCE OF SMALL </w:t>
            </w:r>
            <w:proofErr w:type="spellStart"/>
            <w:r w:rsidRPr="003C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FEET“</w:t>
            </w:r>
            <w:proofErr w:type="gramStart"/>
            <w:r w:rsidRPr="003C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,based</w:t>
            </w:r>
            <w:proofErr w:type="spellEnd"/>
            <w:proofErr w:type="gramEnd"/>
            <w:r w:rsidRPr="003C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 fairy tale  „Cinderella“.</w:t>
            </w:r>
          </w:p>
        </w:tc>
        <w:tc>
          <w:tcPr>
            <w:tcW w:w="2144" w:type="dxa"/>
          </w:tcPr>
          <w:p w:rsidR="00D15E56" w:rsidRDefault="00D15E56" w:rsidP="00D15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11.00 – 11.45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Uhr</w:t>
            </w:r>
            <w:proofErr w:type="spellEnd"/>
          </w:p>
          <w:p w:rsidR="00674C01" w:rsidRPr="00674C01" w:rsidRDefault="00674C01" w:rsidP="00674C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Raum</w:t>
            </w:r>
            <w:proofErr w:type="spellEnd"/>
            <w:r w:rsidRPr="0067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1.23</w:t>
            </w:r>
          </w:p>
          <w:p w:rsidR="00674C01" w:rsidRPr="003C0630" w:rsidRDefault="00674C01" w:rsidP="00D15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5E56" w:rsidRPr="003C0630" w:rsidTr="00D15E56">
        <w:tc>
          <w:tcPr>
            <w:tcW w:w="1505" w:type="dxa"/>
          </w:tcPr>
          <w:p w:rsidR="00D15E56" w:rsidRPr="003C0630" w:rsidRDefault="00D15E56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5413" w:type="dxa"/>
          </w:tcPr>
          <w:p w:rsidR="00D15E56" w:rsidRPr="00BD570D" w:rsidRDefault="00D15E56" w:rsidP="00D15E56">
            <w:pPr>
              <w:pStyle w:val="StandardWeb"/>
              <w:rPr>
                <w:color w:val="000000"/>
              </w:rPr>
            </w:pPr>
            <w:r w:rsidRPr="00BD570D">
              <w:rPr>
                <w:color w:val="000000"/>
              </w:rPr>
              <w:t xml:space="preserve">"Dem Täter auf der </w:t>
            </w:r>
            <w:proofErr w:type="gramStart"/>
            <w:r w:rsidRPr="00BD570D">
              <w:rPr>
                <w:color w:val="000000"/>
              </w:rPr>
              <w:t>Spur  -</w:t>
            </w:r>
            <w:proofErr w:type="gramEnd"/>
            <w:r w:rsidRPr="00BD570D">
              <w:rPr>
                <w:color w:val="000000"/>
              </w:rPr>
              <w:t>  kleine Kriminalfälle durch Experimentieren selbst lösen"</w:t>
            </w:r>
          </w:p>
          <w:p w:rsidR="00D15E56" w:rsidRPr="00BD570D" w:rsidRDefault="00D15E56" w:rsidP="00D15E56">
            <w:pPr>
              <w:pStyle w:val="StandardWeb"/>
              <w:rPr>
                <w:color w:val="000000"/>
              </w:rPr>
            </w:pPr>
          </w:p>
          <w:p w:rsidR="00D15E56" w:rsidRPr="00BD570D" w:rsidRDefault="00D15E56" w:rsidP="00D15E56">
            <w:pPr>
              <w:pStyle w:val="StandardWeb"/>
              <w:rPr>
                <w:color w:val="000000"/>
              </w:rPr>
            </w:pPr>
            <w:r w:rsidRPr="00BD570D">
              <w:rPr>
                <w:color w:val="000000"/>
              </w:rPr>
              <w:t>1. Fall:  Mobbing auf der Spur</w:t>
            </w:r>
          </w:p>
          <w:p w:rsidR="00D15E56" w:rsidRPr="00BD570D" w:rsidRDefault="00D15E56" w:rsidP="00D15E56">
            <w:pPr>
              <w:pStyle w:val="StandardWeb"/>
              <w:rPr>
                <w:color w:val="000000"/>
              </w:rPr>
            </w:pPr>
          </w:p>
          <w:p w:rsidR="00D15E56" w:rsidRPr="00BD570D" w:rsidRDefault="00D15E56" w:rsidP="00D15E56">
            <w:pPr>
              <w:pStyle w:val="StandardWeb"/>
              <w:rPr>
                <w:color w:val="000000"/>
              </w:rPr>
            </w:pPr>
            <w:r w:rsidRPr="00BD570D">
              <w:rPr>
                <w:color w:val="000000"/>
              </w:rPr>
              <w:t>2. Fall:  Kaffe</w:t>
            </w:r>
            <w:r w:rsidR="00924BA2" w:rsidRPr="00BD570D">
              <w:rPr>
                <w:color w:val="000000"/>
              </w:rPr>
              <w:t>e</w:t>
            </w:r>
            <w:r w:rsidRPr="00BD570D">
              <w:rPr>
                <w:color w:val="000000"/>
              </w:rPr>
              <w:t>klatsch im Lehrerzimmer</w:t>
            </w:r>
          </w:p>
          <w:p w:rsidR="00D15E56" w:rsidRDefault="00D15E56" w:rsidP="00D15E56">
            <w:pPr>
              <w:pStyle w:val="StandardWeb"/>
              <w:rPr>
                <w:rFonts w:ascii="Calibri" w:hAnsi="Calibri"/>
                <w:color w:val="000000"/>
              </w:rPr>
            </w:pPr>
          </w:p>
          <w:p w:rsidR="00D15E56" w:rsidRPr="003C0630" w:rsidRDefault="00D15E56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D15E56" w:rsidRDefault="00D15E56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13.30 Uhr</w:t>
            </w:r>
          </w:p>
          <w:p w:rsidR="00674C01" w:rsidRPr="00674C01" w:rsidRDefault="00674C01" w:rsidP="0067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01">
              <w:rPr>
                <w:rFonts w:ascii="Times New Roman" w:hAnsi="Times New Roman" w:cs="Times New Roman"/>
                <w:sz w:val="24"/>
                <w:szCs w:val="24"/>
              </w:rPr>
              <w:t>Raum 1.25</w:t>
            </w:r>
          </w:p>
          <w:p w:rsidR="00674C01" w:rsidRPr="003C0630" w:rsidRDefault="00674C01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56" w:rsidRPr="003C0630" w:rsidTr="00D15E56">
        <w:tc>
          <w:tcPr>
            <w:tcW w:w="1505" w:type="dxa"/>
          </w:tcPr>
          <w:p w:rsidR="00D15E56" w:rsidRDefault="00D15E56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7G</w:t>
            </w:r>
          </w:p>
        </w:tc>
        <w:tc>
          <w:tcPr>
            <w:tcW w:w="5413" w:type="dxa"/>
          </w:tcPr>
          <w:p w:rsidR="00D15E56" w:rsidRPr="00B327A1" w:rsidRDefault="00D15E56" w:rsidP="00D15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Theaterstück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144" w:type="dxa"/>
          </w:tcPr>
          <w:p w:rsidR="00D15E56" w:rsidRPr="002F08E8" w:rsidRDefault="00D15E56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E8">
              <w:rPr>
                <w:rFonts w:ascii="Times New Roman" w:hAnsi="Times New Roman" w:cs="Times New Roman"/>
                <w:sz w:val="24"/>
                <w:szCs w:val="24"/>
              </w:rPr>
              <w:t>10.30 Uhr</w:t>
            </w:r>
          </w:p>
          <w:p w:rsidR="00D15E56" w:rsidRDefault="00D15E56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F08E8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1.Std.</w:t>
            </w:r>
          </w:p>
          <w:p w:rsidR="00674C01" w:rsidRPr="00674C01" w:rsidRDefault="00674C01" w:rsidP="0067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01">
              <w:rPr>
                <w:rFonts w:ascii="Times New Roman" w:hAnsi="Times New Roman" w:cs="Times New Roman"/>
                <w:sz w:val="24"/>
                <w:szCs w:val="24"/>
              </w:rPr>
              <w:t>Raum 2.23</w:t>
            </w:r>
          </w:p>
          <w:p w:rsidR="00674C01" w:rsidRPr="002F08E8" w:rsidRDefault="00674C01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56" w:rsidRPr="003C0630" w:rsidTr="00D15E56">
        <w:tc>
          <w:tcPr>
            <w:tcW w:w="1505" w:type="dxa"/>
          </w:tcPr>
          <w:p w:rsidR="00D15E56" w:rsidRDefault="00D15E56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8G</w:t>
            </w:r>
          </w:p>
        </w:tc>
        <w:tc>
          <w:tcPr>
            <w:tcW w:w="5413" w:type="dxa"/>
          </w:tcPr>
          <w:p w:rsidR="00D15E56" w:rsidRPr="00D15E56" w:rsidRDefault="00D15E56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6">
              <w:rPr>
                <w:rFonts w:ascii="Times New Roman" w:hAnsi="Times New Roman" w:cs="Times New Roman"/>
                <w:sz w:val="24"/>
                <w:szCs w:val="24"/>
              </w:rPr>
              <w:t>Projekt “</w:t>
            </w:r>
            <w:r w:rsidR="00674C01">
              <w:rPr>
                <w:rFonts w:ascii="Times New Roman" w:hAnsi="Times New Roman" w:cs="Times New Roman"/>
                <w:sz w:val="24"/>
                <w:szCs w:val="24"/>
              </w:rPr>
              <w:t>Vincent will M</w:t>
            </w:r>
            <w:r w:rsidRPr="00D15E56">
              <w:rPr>
                <w:rFonts w:ascii="Times New Roman" w:hAnsi="Times New Roman" w:cs="Times New Roman"/>
                <w:sz w:val="24"/>
                <w:szCs w:val="24"/>
              </w:rPr>
              <w:t xml:space="preserve">eer” </w:t>
            </w:r>
          </w:p>
          <w:p w:rsidR="00D15E56" w:rsidRPr="00D15E56" w:rsidRDefault="00D15E56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6">
              <w:rPr>
                <w:rFonts w:ascii="Times New Roman" w:hAnsi="Times New Roman" w:cs="Times New Roman"/>
                <w:sz w:val="24"/>
                <w:szCs w:val="24"/>
              </w:rPr>
              <w:t>Fotostory</w:t>
            </w:r>
          </w:p>
          <w:p w:rsidR="00D15E56" w:rsidRPr="00D15E56" w:rsidRDefault="00D15E56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6">
              <w:rPr>
                <w:rFonts w:ascii="Times New Roman" w:hAnsi="Times New Roman" w:cs="Times New Roman"/>
                <w:sz w:val="24"/>
                <w:szCs w:val="24"/>
              </w:rPr>
              <w:t>Sequenzen von Lieblingsszenen</w:t>
            </w:r>
            <w:r w:rsidR="00674C01">
              <w:rPr>
                <w:rFonts w:ascii="Times New Roman" w:hAnsi="Times New Roman" w:cs="Times New Roman"/>
                <w:sz w:val="24"/>
                <w:szCs w:val="24"/>
              </w:rPr>
              <w:t xml:space="preserve"> 2 x 10 min</w:t>
            </w:r>
          </w:p>
        </w:tc>
        <w:tc>
          <w:tcPr>
            <w:tcW w:w="2144" w:type="dxa"/>
          </w:tcPr>
          <w:p w:rsidR="00D15E56" w:rsidRDefault="00DD0047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Uhr</w:t>
            </w:r>
          </w:p>
          <w:p w:rsidR="00DD0047" w:rsidRDefault="00DD0047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Uhr</w:t>
            </w:r>
          </w:p>
          <w:p w:rsidR="00674C01" w:rsidRPr="00674C01" w:rsidRDefault="00674C01" w:rsidP="0067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01">
              <w:rPr>
                <w:rFonts w:ascii="Times New Roman" w:hAnsi="Times New Roman" w:cs="Times New Roman"/>
                <w:sz w:val="24"/>
                <w:szCs w:val="24"/>
              </w:rPr>
              <w:t>Raum 2.22</w:t>
            </w:r>
          </w:p>
          <w:p w:rsidR="00674C01" w:rsidRPr="002F08E8" w:rsidRDefault="00674C01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56" w:rsidRPr="003C0630" w:rsidTr="00D15E56">
        <w:tc>
          <w:tcPr>
            <w:tcW w:w="1505" w:type="dxa"/>
          </w:tcPr>
          <w:p w:rsidR="00D15E56" w:rsidRPr="003C0630" w:rsidRDefault="00D15E56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9G</w:t>
            </w:r>
          </w:p>
        </w:tc>
        <w:tc>
          <w:tcPr>
            <w:tcW w:w="5413" w:type="dxa"/>
          </w:tcPr>
          <w:p w:rsidR="00D15E56" w:rsidRPr="00F108EB" w:rsidRDefault="00F108EB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EB">
              <w:rPr>
                <w:rFonts w:ascii="Times New Roman" w:hAnsi="Times New Roman" w:cs="Times New Roman"/>
                <w:sz w:val="24"/>
                <w:szCs w:val="24"/>
              </w:rPr>
              <w:t>Marie und Martin verändern die Welt</w:t>
            </w:r>
            <w:r w:rsidR="00BE66B7">
              <w:rPr>
                <w:rFonts w:ascii="Times New Roman" w:hAnsi="Times New Roman" w:cs="Times New Roman"/>
                <w:sz w:val="24"/>
                <w:szCs w:val="24"/>
              </w:rPr>
              <w:t xml:space="preserve"> (Eine Erinnerung an Marie Curie und Martin Luther)</w:t>
            </w:r>
          </w:p>
          <w:p w:rsidR="00F108EB" w:rsidRPr="003C0630" w:rsidRDefault="00F108EB" w:rsidP="00D1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EB">
              <w:rPr>
                <w:rFonts w:ascii="Times New Roman" w:hAnsi="Times New Roman" w:cs="Times New Roman"/>
                <w:sz w:val="24"/>
                <w:szCs w:val="24"/>
              </w:rPr>
              <w:t>Präsentationen</w:t>
            </w:r>
            <w:r w:rsidR="00AE1E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44" w:type="dxa"/>
          </w:tcPr>
          <w:p w:rsidR="00D15E56" w:rsidRPr="00674C01" w:rsidRDefault="00674C01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01">
              <w:rPr>
                <w:rFonts w:ascii="Times New Roman" w:hAnsi="Times New Roman" w:cs="Times New Roman"/>
                <w:sz w:val="24"/>
                <w:szCs w:val="24"/>
              </w:rPr>
              <w:t xml:space="preserve">Raum </w:t>
            </w:r>
            <w:r w:rsidR="00D15E56" w:rsidRPr="00674C01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</w:tr>
      <w:tr w:rsidR="00D15E56" w:rsidRPr="003C0630" w:rsidTr="00D15E56">
        <w:tc>
          <w:tcPr>
            <w:tcW w:w="1505" w:type="dxa"/>
          </w:tcPr>
          <w:p w:rsidR="00D15E56" w:rsidRPr="003C0630" w:rsidRDefault="00D15E56" w:rsidP="00D15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10G</w:t>
            </w:r>
          </w:p>
        </w:tc>
        <w:tc>
          <w:tcPr>
            <w:tcW w:w="5413" w:type="dxa"/>
          </w:tcPr>
          <w:p w:rsidR="00D15E56" w:rsidRPr="002F08E8" w:rsidRDefault="00764668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Spielen-Denken-Tüfteln</w:t>
            </w:r>
          </w:p>
          <w:p w:rsidR="00D15E56" w:rsidRPr="002F08E8" w:rsidRDefault="00D15E56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C01" w:rsidRDefault="00674C01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C01" w:rsidRDefault="00674C01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56" w:rsidRPr="002F08E8" w:rsidRDefault="00D15E56" w:rsidP="00C7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E8">
              <w:rPr>
                <w:rFonts w:ascii="Times New Roman" w:hAnsi="Times New Roman" w:cs="Times New Roman"/>
                <w:sz w:val="24"/>
                <w:szCs w:val="24"/>
              </w:rPr>
              <w:t>Leonardo Brücke</w:t>
            </w:r>
            <w:r w:rsidR="00C71627">
              <w:rPr>
                <w:rFonts w:ascii="Times New Roman" w:hAnsi="Times New Roman" w:cs="Times New Roman"/>
                <w:sz w:val="24"/>
                <w:szCs w:val="24"/>
              </w:rPr>
              <w:t xml:space="preserve"> – Brückenbau ohne Nagel, Leim, Klebstoff, Schnur oder anderen Befestigungsmitteln</w:t>
            </w:r>
          </w:p>
        </w:tc>
        <w:tc>
          <w:tcPr>
            <w:tcW w:w="2144" w:type="dxa"/>
          </w:tcPr>
          <w:p w:rsidR="00D15E56" w:rsidRDefault="00D15E56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13.30 Uhr</w:t>
            </w:r>
          </w:p>
          <w:p w:rsidR="00674C01" w:rsidRDefault="00254B80" w:rsidP="0067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Raum 1.4</w:t>
            </w:r>
          </w:p>
          <w:p w:rsidR="00254B80" w:rsidRPr="00674C01" w:rsidRDefault="00254B80" w:rsidP="0067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74C01" w:rsidRDefault="00674C01" w:rsidP="0067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C01" w:rsidRPr="00674C01" w:rsidRDefault="00674C01" w:rsidP="0067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01">
              <w:rPr>
                <w:rFonts w:ascii="Times New Roman" w:hAnsi="Times New Roman" w:cs="Times New Roman"/>
                <w:sz w:val="24"/>
                <w:szCs w:val="24"/>
              </w:rPr>
              <w:t>Schulhof</w:t>
            </w:r>
          </w:p>
          <w:p w:rsidR="00674C01" w:rsidRPr="003C0630" w:rsidRDefault="00674C01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047" w:rsidRPr="003C0630" w:rsidTr="00D15E56">
        <w:tc>
          <w:tcPr>
            <w:tcW w:w="1505" w:type="dxa"/>
          </w:tcPr>
          <w:p w:rsidR="00DD0047" w:rsidRDefault="00DD0047" w:rsidP="00D15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10G</w:t>
            </w:r>
          </w:p>
        </w:tc>
        <w:tc>
          <w:tcPr>
            <w:tcW w:w="5413" w:type="dxa"/>
          </w:tcPr>
          <w:p w:rsidR="00DD0047" w:rsidRDefault="00DD0047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Faust – „experimentelles“ Theater</w:t>
            </w:r>
          </w:p>
          <w:p w:rsidR="00DD0047" w:rsidRDefault="00DD0047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Chemieunterricht und Labor einmal anders vorgestellt</w:t>
            </w:r>
          </w:p>
        </w:tc>
        <w:tc>
          <w:tcPr>
            <w:tcW w:w="2144" w:type="dxa"/>
          </w:tcPr>
          <w:p w:rsidR="00DD0047" w:rsidRPr="00DD0047" w:rsidRDefault="00DD0047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7">
              <w:rPr>
                <w:rFonts w:ascii="Times New Roman" w:hAnsi="Times New Roman" w:cs="Times New Roman"/>
                <w:sz w:val="24"/>
                <w:szCs w:val="24"/>
              </w:rPr>
              <w:t>11.30 Uhr</w:t>
            </w:r>
          </w:p>
          <w:p w:rsidR="00DD0047" w:rsidRDefault="00DD0047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7">
              <w:rPr>
                <w:rFonts w:ascii="Times New Roman" w:hAnsi="Times New Roman" w:cs="Times New Roman"/>
                <w:sz w:val="24"/>
                <w:szCs w:val="24"/>
              </w:rPr>
              <w:t>12.45 Uhr</w:t>
            </w:r>
          </w:p>
          <w:p w:rsidR="00674C01" w:rsidRPr="00674C01" w:rsidRDefault="00674C01" w:rsidP="0067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Raum </w:t>
            </w:r>
            <w:r w:rsidRPr="00674C01">
              <w:rPr>
                <w:rFonts w:ascii="Times New Roman" w:hAnsi="Times New Roman" w:cs="Times New Roman"/>
                <w:sz w:val="24"/>
                <w:szCs w:val="24"/>
              </w:rPr>
              <w:t>2.3/2.4</w:t>
            </w:r>
          </w:p>
          <w:p w:rsidR="00674C01" w:rsidRPr="00674C01" w:rsidRDefault="00674C01" w:rsidP="0067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C01" w:rsidRPr="00D15E56" w:rsidRDefault="00674C01" w:rsidP="00D1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313" w:rsidRPr="003C0630" w:rsidTr="00D15E56">
        <w:tc>
          <w:tcPr>
            <w:tcW w:w="1505" w:type="dxa"/>
          </w:tcPr>
          <w:p w:rsidR="00F95313" w:rsidRDefault="00F95313" w:rsidP="00D15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413" w:type="dxa"/>
          </w:tcPr>
          <w:p w:rsidR="00F95313" w:rsidRPr="00F95313" w:rsidRDefault="00F95313" w:rsidP="00F9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13">
              <w:rPr>
                <w:rFonts w:ascii="Times New Roman" w:hAnsi="Times New Roman" w:cs="Times New Roman"/>
                <w:sz w:val="24"/>
                <w:szCs w:val="24"/>
              </w:rPr>
              <w:t>Studieren in MV (Möglichkeiten, Voraussetzungen…)</w:t>
            </w:r>
          </w:p>
          <w:p w:rsidR="00F95313" w:rsidRPr="00F95313" w:rsidRDefault="00F95313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F95313" w:rsidRPr="00674C01" w:rsidRDefault="00674C01" w:rsidP="00F9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01">
              <w:rPr>
                <w:rFonts w:ascii="Times New Roman" w:hAnsi="Times New Roman" w:cs="Times New Roman"/>
                <w:sz w:val="24"/>
                <w:szCs w:val="24"/>
              </w:rPr>
              <w:t xml:space="preserve">Flur vor dem Raum </w:t>
            </w:r>
            <w:r w:rsidR="00F95313" w:rsidRPr="00674C01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674C01" w:rsidRPr="00D15E56" w:rsidRDefault="00674C01" w:rsidP="00674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E56" w:rsidRPr="003C0630" w:rsidTr="00D15E56">
        <w:tc>
          <w:tcPr>
            <w:tcW w:w="1505" w:type="dxa"/>
          </w:tcPr>
          <w:p w:rsidR="00D15E56" w:rsidRPr="003C0630" w:rsidRDefault="00D15E56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3" w:type="dxa"/>
          </w:tcPr>
          <w:p w:rsidR="00D15E56" w:rsidRPr="00B327A1" w:rsidRDefault="00D15E56" w:rsidP="00D15E56">
            <w:pPr>
              <w:pStyle w:val="StandardWeb"/>
              <w:rPr>
                <w:color w:val="000000"/>
              </w:rPr>
            </w:pPr>
            <w:r w:rsidRPr="00B327A1">
              <w:rPr>
                <w:color w:val="000000"/>
              </w:rPr>
              <w:t>"</w:t>
            </w:r>
            <w:r w:rsidRPr="00B327A1">
              <w:rPr>
                <w:color w:val="000000"/>
                <w:u w:val="single"/>
              </w:rPr>
              <w:t xml:space="preserve">Darwins Arbeitszimmer" </w:t>
            </w:r>
          </w:p>
          <w:p w:rsidR="00D15E56" w:rsidRPr="00B327A1" w:rsidRDefault="00DD0047" w:rsidP="00D15E56">
            <w:pPr>
              <w:pStyle w:val="StandardWeb"/>
              <w:rPr>
                <w:color w:val="000000"/>
              </w:rPr>
            </w:pPr>
            <w:r>
              <w:rPr>
                <w:color w:val="000000"/>
              </w:rPr>
              <w:t>Darwin und die Evolutionstheorie in Multimedia-Show und Dialogszenen</w:t>
            </w:r>
          </w:p>
          <w:p w:rsidR="00D15E56" w:rsidRPr="00B327A1" w:rsidRDefault="00D15E56" w:rsidP="00D15E56">
            <w:pPr>
              <w:pStyle w:val="StandardWeb"/>
              <w:rPr>
                <w:color w:val="000000"/>
              </w:rPr>
            </w:pPr>
            <w:r w:rsidRPr="00B327A1">
              <w:rPr>
                <w:color w:val="000000"/>
              </w:rPr>
              <w:t xml:space="preserve">  </w:t>
            </w:r>
          </w:p>
          <w:p w:rsidR="00D15E56" w:rsidRPr="00B327A1" w:rsidRDefault="00D15E56" w:rsidP="00D1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674C01" w:rsidRPr="00674C01" w:rsidRDefault="00674C01" w:rsidP="00D15E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Raum 2.10</w:t>
            </w:r>
          </w:p>
          <w:p w:rsidR="00D15E56" w:rsidRDefault="00D15E56" w:rsidP="00D15E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0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Uhr </w:t>
            </w:r>
          </w:p>
          <w:p w:rsidR="00D15E56" w:rsidRDefault="00D15E56" w:rsidP="00D15E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 Uhr</w:t>
            </w:r>
          </w:p>
          <w:p w:rsidR="00D15E56" w:rsidRPr="00D15E56" w:rsidRDefault="00D15E56" w:rsidP="00D1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4C01" w:rsidRDefault="00674C01">
      <w:pPr>
        <w:rPr>
          <w:rFonts w:ascii="Times New Roman" w:hAnsi="Times New Roman" w:cs="Times New Roman"/>
          <w:sz w:val="24"/>
          <w:szCs w:val="24"/>
        </w:rPr>
      </w:pPr>
    </w:p>
    <w:p w:rsidR="002B3512" w:rsidRPr="002F08E8" w:rsidRDefault="002B3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Experimente für Grundschüler – Haus der kleinen Forscher</w:t>
      </w:r>
      <w:r w:rsidR="00674C01">
        <w:rPr>
          <w:rFonts w:ascii="Times New Roman" w:hAnsi="Times New Roman" w:cs="Times New Roman"/>
          <w:sz w:val="24"/>
          <w:szCs w:val="24"/>
        </w:rPr>
        <w:t xml:space="preserve"> (Altbau 1.5)</w:t>
      </w:r>
      <w:r>
        <w:rPr>
          <w:rFonts w:ascii="Times New Roman" w:hAnsi="Times New Roman" w:cs="Times New Roman"/>
          <w:sz w:val="24"/>
          <w:szCs w:val="24"/>
        </w:rPr>
        <w:t xml:space="preserve"> ab 10.00 Uhr</w:t>
      </w:r>
      <w:r w:rsidR="00674C01">
        <w:rPr>
          <w:rFonts w:ascii="Times New Roman" w:hAnsi="Times New Roman" w:cs="Times New Roman"/>
          <w:sz w:val="24"/>
          <w:szCs w:val="24"/>
        </w:rPr>
        <w:t>, Herr Müller</w:t>
      </w:r>
    </w:p>
    <w:p w:rsidR="00B327A1" w:rsidRDefault="00674C01" w:rsidP="00B327A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Naturwissenschaftliche Experimente für Groß und Klein </w:t>
      </w:r>
      <w:r w:rsidR="002B3512">
        <w:rPr>
          <w:rFonts w:ascii="Times New Roman" w:hAnsi="Times New Roman" w:cs="Times New Roman"/>
          <w:color w:val="000000"/>
          <w:sz w:val="24"/>
          <w:szCs w:val="24"/>
        </w:rPr>
        <w:t xml:space="preserve">Biologieraum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1.3 </w:t>
      </w:r>
      <w:r w:rsidR="002B3512">
        <w:rPr>
          <w:rFonts w:ascii="Times New Roman" w:hAnsi="Times New Roman" w:cs="Times New Roman"/>
          <w:color w:val="000000"/>
          <w:sz w:val="24"/>
          <w:szCs w:val="24"/>
        </w:rPr>
        <w:t>ab 10.00 Uhr</w:t>
      </w:r>
      <w:r>
        <w:rPr>
          <w:rFonts w:ascii="Times New Roman" w:hAnsi="Times New Roman" w:cs="Times New Roman"/>
          <w:color w:val="000000"/>
          <w:sz w:val="24"/>
          <w:szCs w:val="24"/>
        </w:rPr>
        <w:t>, Frau Dopslaff</w:t>
      </w:r>
    </w:p>
    <w:p w:rsidR="00ED0DC2" w:rsidRDefault="00674C01" w:rsidP="00B327A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Neues Projekt</w:t>
      </w:r>
      <w:r w:rsidR="000342E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MINT – Klasse (MINT</w:t>
      </w:r>
      <w:r w:rsidR="000342E5">
        <w:rPr>
          <w:rFonts w:ascii="Times New Roman" w:hAnsi="Times New Roman" w:cs="Times New Roman"/>
          <w:color w:val="000000"/>
          <w:sz w:val="24"/>
          <w:szCs w:val="24"/>
        </w:rPr>
        <w:t xml:space="preserve"> – Unterricht in der Orientierungsstufe) ab 10.30 Uhr im Physikraum 1.4, Herr Kischkat</w:t>
      </w:r>
    </w:p>
    <w:p w:rsidR="000342E5" w:rsidRPr="000342E5" w:rsidRDefault="000342E5" w:rsidP="00B327A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42E5">
        <w:rPr>
          <w:rFonts w:ascii="Times New Roman" w:hAnsi="Times New Roman" w:cs="Times New Roman"/>
          <w:b/>
          <w:color w:val="000000"/>
          <w:sz w:val="24"/>
          <w:szCs w:val="24"/>
        </w:rPr>
        <w:t>III. Weitere Angebote</w:t>
      </w:r>
    </w:p>
    <w:p w:rsidR="000342E5" w:rsidRDefault="000342E5" w:rsidP="00B327A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Schreiben, Lesen, Rechnen – Unser Konzept für die Grundschule ab 10.00 Uhr in den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Räumen  0.11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 0.12; 0.13; 0.14; 2.14; 2.16, Frau Gomoll, Frau Kort, Herr Schermer</w:t>
      </w:r>
    </w:p>
    <w:p w:rsidR="00C71627" w:rsidRDefault="00C71627" w:rsidP="00B327A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Unsere Vorschule stellt sich vor – Hortbereich ab 10.00 Uhr</w:t>
      </w:r>
    </w:p>
    <w:p w:rsidR="005A60E8" w:rsidRPr="00C71627" w:rsidRDefault="00626729" w:rsidP="00B327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71627">
        <w:rPr>
          <w:rFonts w:ascii="Times New Roman" w:hAnsi="Times New Roman" w:cs="Times New Roman"/>
          <w:color w:val="000000"/>
          <w:sz w:val="24"/>
          <w:szCs w:val="24"/>
        </w:rPr>
        <w:t>Infostand YFU</w:t>
      </w:r>
      <w:r w:rsidR="00C71627" w:rsidRPr="00C7162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71627" w:rsidRPr="00C71627">
        <w:rPr>
          <w:rFonts w:ascii="Times New Roman" w:eastAsia="Times New Roman" w:hAnsi="Times New Roman" w:cs="Times New Roman"/>
          <w:sz w:val="24"/>
          <w:szCs w:val="24"/>
        </w:rPr>
        <w:t xml:space="preserve">Youth </w:t>
      </w:r>
      <w:proofErr w:type="spellStart"/>
      <w:r w:rsidR="00C71627" w:rsidRPr="00C71627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C71627" w:rsidRPr="00C71627">
        <w:rPr>
          <w:rFonts w:ascii="Times New Roman" w:eastAsia="Times New Roman" w:hAnsi="Times New Roman" w:cs="Times New Roman"/>
          <w:sz w:val="24"/>
          <w:szCs w:val="24"/>
        </w:rPr>
        <w:t xml:space="preserve"> Understanding) </w:t>
      </w:r>
      <w:r w:rsidR="00BE66B7">
        <w:rPr>
          <w:rFonts w:ascii="Times New Roman" w:hAnsi="Times New Roman" w:cs="Times New Roman"/>
          <w:color w:val="000000"/>
          <w:sz w:val="24"/>
          <w:szCs w:val="24"/>
        </w:rPr>
        <w:t>ab 10.00 Uhr Raum 2.10</w:t>
      </w:r>
    </w:p>
    <w:p w:rsidR="00D66DE3" w:rsidRDefault="00D66DE3" w:rsidP="00B327A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Absolventenlounge – </w:t>
      </w:r>
      <w:r w:rsidR="00C71627">
        <w:rPr>
          <w:rFonts w:ascii="Times New Roman" w:hAnsi="Times New Roman" w:cs="Times New Roman"/>
          <w:color w:val="000000"/>
          <w:sz w:val="24"/>
          <w:szCs w:val="24"/>
        </w:rPr>
        <w:t>Wir begrüßen unsere ehemaligen Schüler im Atrium/Musikraum ab 10.00 Uhr</w:t>
      </w:r>
    </w:p>
    <w:p w:rsidR="00C71627" w:rsidRDefault="00C71627" w:rsidP="00B327A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Hortbetreuung – Unsere kleinen Gäste können</w:t>
      </w:r>
      <w:r w:rsidR="00BE66B7">
        <w:rPr>
          <w:rFonts w:ascii="Times New Roman" w:hAnsi="Times New Roman" w:cs="Times New Roman"/>
          <w:color w:val="000000"/>
          <w:sz w:val="24"/>
          <w:szCs w:val="24"/>
        </w:rPr>
        <w:t xml:space="preserve"> ab 10.00 Uhr durch unseren </w:t>
      </w:r>
      <w:proofErr w:type="gramStart"/>
      <w:r w:rsidR="00BE66B7">
        <w:rPr>
          <w:rFonts w:ascii="Times New Roman" w:hAnsi="Times New Roman" w:cs="Times New Roman"/>
          <w:color w:val="000000"/>
          <w:sz w:val="24"/>
          <w:szCs w:val="24"/>
        </w:rPr>
        <w:t xml:space="preserve">Erzieherinnen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betreut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werden.</w:t>
      </w:r>
    </w:p>
    <w:p w:rsidR="00BE66B7" w:rsidRDefault="00BE66B7" w:rsidP="00B327A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71627" w:rsidRDefault="00C71627" w:rsidP="00B327A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162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IV. Aktivitäten auf dem Schulhof</w:t>
      </w:r>
    </w:p>
    <w:p w:rsidR="00C71627" w:rsidRDefault="00C71627" w:rsidP="00C7162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Minigolf, Sinnesgarten, Leonardo Brücke ab 10.00 Uhr, Herr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Lörchner</w:t>
      </w:r>
      <w:proofErr w:type="spellEnd"/>
    </w:p>
    <w:p w:rsidR="00C71627" w:rsidRDefault="00C71627" w:rsidP="00C7162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71627" w:rsidRDefault="00C71627" w:rsidP="00C7162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1627">
        <w:rPr>
          <w:rFonts w:ascii="Times New Roman" w:hAnsi="Times New Roman" w:cs="Times New Roman"/>
          <w:b/>
          <w:color w:val="000000"/>
          <w:sz w:val="24"/>
          <w:szCs w:val="24"/>
        </w:rPr>
        <w:t>V. Hausrundgänge</w:t>
      </w:r>
    </w:p>
    <w:p w:rsidR="00C71627" w:rsidRDefault="00C71627" w:rsidP="00C7162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 9.00 Uhr können sich interessierte Eltern unseren geführten Hausrundgängen </w:t>
      </w:r>
      <w:r w:rsidR="00ED0DC2">
        <w:rPr>
          <w:rFonts w:ascii="Times New Roman" w:hAnsi="Times New Roman" w:cs="Times New Roman"/>
          <w:color w:val="000000"/>
          <w:sz w:val="24"/>
          <w:szCs w:val="24"/>
        </w:rPr>
        <w:t xml:space="preserve">mit Erläuterungen zum Schulkonzept </w:t>
      </w:r>
      <w:r>
        <w:rPr>
          <w:rFonts w:ascii="Times New Roman" w:hAnsi="Times New Roman" w:cs="Times New Roman"/>
          <w:color w:val="000000"/>
          <w:sz w:val="24"/>
          <w:szCs w:val="24"/>
        </w:rPr>
        <w:t>anschließen. Um Anmeldung wird gebeten.</w:t>
      </w:r>
    </w:p>
    <w:p w:rsidR="00ED0DC2" w:rsidRDefault="00ED0DC2" w:rsidP="00C7162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71627" w:rsidRDefault="00ED0DC2" w:rsidP="00C7162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0DC2">
        <w:rPr>
          <w:rFonts w:ascii="Times New Roman" w:hAnsi="Times New Roman" w:cs="Times New Roman"/>
          <w:b/>
          <w:color w:val="000000"/>
          <w:sz w:val="24"/>
          <w:szCs w:val="24"/>
        </w:rPr>
        <w:t>VI. Kulinarisches</w:t>
      </w:r>
    </w:p>
    <w:p w:rsidR="00BE66B7" w:rsidRDefault="00BE66B7" w:rsidP="00C7162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Unsere Kantine</w:t>
      </w:r>
      <w:r w:rsidR="00ED0DC2">
        <w:rPr>
          <w:rFonts w:ascii="Times New Roman" w:hAnsi="Times New Roman" w:cs="Times New Roman"/>
          <w:color w:val="000000"/>
          <w:sz w:val="24"/>
          <w:szCs w:val="24"/>
        </w:rPr>
        <w:t xml:space="preserve"> findet </w:t>
      </w:r>
      <w:r>
        <w:rPr>
          <w:rFonts w:ascii="Times New Roman" w:hAnsi="Times New Roman" w:cs="Times New Roman"/>
          <w:color w:val="000000"/>
          <w:sz w:val="24"/>
          <w:szCs w:val="24"/>
        </w:rPr>
        <w:t>man im Atrium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uwm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Kulinaria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GmbH &amp; Co KG Demen). </w:t>
      </w:r>
    </w:p>
    <w:p w:rsidR="00102B2E" w:rsidRDefault="00ED0DC2" w:rsidP="00C7162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Auf dem Schulhof kann man sich an der Gulaschkanone satt</w:t>
      </w:r>
      <w:r w:rsidR="00102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essen. </w:t>
      </w:r>
    </w:p>
    <w:p w:rsidR="00ED0DC2" w:rsidRPr="00ED0DC2" w:rsidRDefault="00ED0DC2" w:rsidP="00C7162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Unser Hort bietet Kaffee und Kuchen an.</w:t>
      </w:r>
    </w:p>
    <w:p w:rsidR="00C71627" w:rsidRPr="00C71627" w:rsidRDefault="00C71627" w:rsidP="00C7162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1627" w:rsidRPr="00C71627" w:rsidRDefault="00C71627" w:rsidP="00B327A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C71627" w:rsidRPr="00C716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30"/>
    <w:rsid w:val="000342E5"/>
    <w:rsid w:val="00102B2E"/>
    <w:rsid w:val="001416D1"/>
    <w:rsid w:val="00254B80"/>
    <w:rsid w:val="002B3512"/>
    <w:rsid w:val="002F08E8"/>
    <w:rsid w:val="003C0630"/>
    <w:rsid w:val="005A60E8"/>
    <w:rsid w:val="00626729"/>
    <w:rsid w:val="00674C01"/>
    <w:rsid w:val="00764668"/>
    <w:rsid w:val="0079599A"/>
    <w:rsid w:val="00924BA2"/>
    <w:rsid w:val="009C3C18"/>
    <w:rsid w:val="00AE1E5D"/>
    <w:rsid w:val="00AE47CE"/>
    <w:rsid w:val="00B327A1"/>
    <w:rsid w:val="00B5050C"/>
    <w:rsid w:val="00BD570D"/>
    <w:rsid w:val="00BE66B7"/>
    <w:rsid w:val="00C71627"/>
    <w:rsid w:val="00D15E56"/>
    <w:rsid w:val="00D66DE3"/>
    <w:rsid w:val="00DA36B6"/>
    <w:rsid w:val="00DD0047"/>
    <w:rsid w:val="00E6280A"/>
    <w:rsid w:val="00EB18F5"/>
    <w:rsid w:val="00ED0DC2"/>
    <w:rsid w:val="00EE51FF"/>
    <w:rsid w:val="00F108EB"/>
    <w:rsid w:val="00F9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DEC8"/>
  <w15:chartTrackingRefBased/>
  <w15:docId w15:val="{4A49F9CB-8753-42ED-88D1-CB5E6F18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3C0630"/>
    <w:rPr>
      <w:b/>
      <w:bCs/>
    </w:rPr>
  </w:style>
  <w:style w:type="paragraph" w:styleId="StandardWeb">
    <w:name w:val="Normal (Web)"/>
    <w:basedOn w:val="Standard"/>
    <w:uiPriority w:val="99"/>
    <w:unhideWhenUsed/>
    <w:rsid w:val="003C0630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80A"/>
    <w:rPr>
      <w:rFonts w:ascii="Segoe UI" w:hAnsi="Segoe UI" w:cs="Segoe UI"/>
      <w:sz w:val="18"/>
      <w:szCs w:val="18"/>
    </w:rPr>
  </w:style>
  <w:style w:type="character" w:customStyle="1" w:styleId="color12">
    <w:name w:val="color_12"/>
    <w:basedOn w:val="Absatz-Standardschriftart"/>
    <w:rsid w:val="00C7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Kischkat</dc:creator>
  <cp:keywords/>
  <dc:description/>
  <cp:lastModifiedBy>Grit Kramer</cp:lastModifiedBy>
  <cp:revision>3</cp:revision>
  <cp:lastPrinted>2017-09-18T08:25:00Z</cp:lastPrinted>
  <dcterms:created xsi:type="dcterms:W3CDTF">2017-09-18T10:48:00Z</dcterms:created>
  <dcterms:modified xsi:type="dcterms:W3CDTF">2017-09-18T10:52:00Z</dcterms:modified>
</cp:coreProperties>
</file>